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E5" w:rsidRDefault="003645E5" w:rsidP="003645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645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Образец экзаменационного задания по литературе</w:t>
      </w:r>
    </w:p>
    <w:p w:rsidR="003645E5" w:rsidRPr="003645E5" w:rsidRDefault="003645E5" w:rsidP="003645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645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 критерии оценки.</w:t>
      </w:r>
    </w:p>
    <w:p w:rsidR="003645E5" w:rsidRPr="003645E5" w:rsidRDefault="003645E5" w:rsidP="003645E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645E5" w:rsidRDefault="003645E5" w:rsidP="003645E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141212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Экзамен по литературе проходит в форме сочинения.  Рекомендуемый объем сочинения 250 – 350 слов. Максимальная оценка за сочинение – 100 баллов.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</w:r>
    </w:p>
    <w:p w:rsidR="003645E5" w:rsidRDefault="003645E5" w:rsidP="003645E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CFE">
        <w:rPr>
          <w:sz w:val="28"/>
          <w:szCs w:val="28"/>
        </w:rPr>
        <w:t>Сочинение выполняется самостоятельно</w:t>
      </w:r>
      <w:r>
        <w:rPr>
          <w:sz w:val="28"/>
          <w:szCs w:val="28"/>
        </w:rPr>
        <w:t>,</w:t>
      </w:r>
      <w:r w:rsidRPr="00474C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4CFE">
        <w:rPr>
          <w:sz w:val="28"/>
          <w:szCs w:val="28"/>
        </w:rPr>
        <w:t xml:space="preserve">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  <w:r>
        <w:rPr>
          <w:sz w:val="28"/>
          <w:szCs w:val="28"/>
        </w:rPr>
        <w:t xml:space="preserve">Сочинение должно соответствовать заявленной теме. Сочинение оценивается в 0 баллов при полном несоответствии теме. Тема должна быть полностью раскрыта, в сочинении представлена своя точка зрения на поставленный вопрос, которая  убедительно аргументирована примерами из литературных произведений с корректным указанием авторов и названий. При раскрытии темы сочинения, анализе литературного произведения должна использоваться научная  терминология, свидетельствующая о знании и понимании </w:t>
      </w:r>
      <w:proofErr w:type="gramStart"/>
      <w:r>
        <w:rPr>
          <w:sz w:val="28"/>
          <w:szCs w:val="28"/>
        </w:rPr>
        <w:t>экзаменуемым</w:t>
      </w:r>
      <w:proofErr w:type="gramEnd"/>
      <w:r>
        <w:rPr>
          <w:sz w:val="28"/>
          <w:szCs w:val="28"/>
        </w:rPr>
        <w:t xml:space="preserve"> литературоведческих понятий. Сочинение предполагает композиционную цельность, это логически связанное, последовательное изложение материала, соответствующее всем нормам современного русского литературного языка.</w:t>
      </w:r>
    </w:p>
    <w:p w:rsidR="003645E5" w:rsidRPr="00DB2844" w:rsidRDefault="00DB2844" w:rsidP="003645E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141212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 выставлении оценки учитывается соответствие сочинения следующим критериям: </w:t>
      </w:r>
      <w:r w:rsidRPr="00DB28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DB2844">
        <w:rPr>
          <w:rFonts w:ascii="Times New Roman" w:hAnsi="Times New Roman" w:cs="Times New Roman"/>
          <w:sz w:val="28"/>
          <w:szCs w:val="28"/>
        </w:rPr>
        <w:t xml:space="preserve">олнота и глубина раскрытия темы, композиционная цельность, логика, структурированность и последовательность изложения материала, правильность использования основных литературоведческих понятий и терминов, отсутствие фактических ошибок, привлечение текста произведения для аргументации, навыки литературоведческого анализа текста, соблюдение речевых норм, грамотность. </w:t>
      </w:r>
    </w:p>
    <w:p w:rsidR="003645E5" w:rsidRDefault="003645E5" w:rsidP="003645E5">
      <w:pPr>
        <w:pStyle w:val="a6"/>
        <w:shd w:val="clear" w:color="auto" w:fill="FFFFFF"/>
        <w:spacing w:before="0" w:beforeAutospacing="0" w:after="180" w:afterAutospacing="0"/>
        <w:jc w:val="both"/>
      </w:pPr>
      <w:r>
        <w:rPr>
          <w:b/>
          <w:bCs/>
          <w:color w:val="141212"/>
          <w:sz w:val="28"/>
          <w:szCs w:val="28"/>
        </w:rPr>
        <w:t xml:space="preserve"> </w:t>
      </w:r>
      <w:r>
        <w:rPr>
          <w:b/>
          <w:bCs/>
          <w:color w:val="141212"/>
          <w:sz w:val="28"/>
          <w:szCs w:val="28"/>
        </w:rPr>
        <w:tab/>
      </w:r>
      <w:r>
        <w:rPr>
          <w:color w:val="141212"/>
          <w:sz w:val="28"/>
          <w:szCs w:val="28"/>
        </w:rPr>
        <w:t xml:space="preserve">При </w:t>
      </w:r>
      <w:r w:rsidR="00DB2844">
        <w:rPr>
          <w:color w:val="141212"/>
          <w:sz w:val="28"/>
          <w:szCs w:val="28"/>
        </w:rPr>
        <w:t>оценке грамотности сочинения используются</w:t>
      </w:r>
      <w:r>
        <w:rPr>
          <w:color w:val="141212"/>
          <w:sz w:val="28"/>
          <w:szCs w:val="28"/>
        </w:rPr>
        <w:t xml:space="preserve"> следующие источники:</w:t>
      </w:r>
      <w:r w:rsidR="00DB2844">
        <w:rPr>
          <w:color w:val="141212"/>
          <w:sz w:val="28"/>
          <w:szCs w:val="28"/>
        </w:rPr>
        <w:t xml:space="preserve"> </w:t>
      </w:r>
      <w:r>
        <w:rPr>
          <w:color w:val="141212"/>
          <w:sz w:val="28"/>
          <w:szCs w:val="28"/>
        </w:rPr>
        <w:t>Правила русской орфографии и пунктуации. Полный академический справочник</w:t>
      </w:r>
      <w:proofErr w:type="gramStart"/>
      <w:r>
        <w:rPr>
          <w:color w:val="141212"/>
          <w:sz w:val="28"/>
          <w:szCs w:val="28"/>
        </w:rPr>
        <w:t xml:space="preserve"> / П</w:t>
      </w:r>
      <w:proofErr w:type="gramEnd"/>
      <w:r>
        <w:rPr>
          <w:color w:val="141212"/>
          <w:sz w:val="28"/>
          <w:szCs w:val="28"/>
        </w:rPr>
        <w:t xml:space="preserve">од ред. В. В. Лопатина. М., 2007 (2-е изд. М., 2009), одобренный Орфографической комиссией РАН;  </w:t>
      </w:r>
      <w:r w:rsidRPr="00C45064">
        <w:rPr>
          <w:color w:val="141212"/>
          <w:sz w:val="28"/>
          <w:szCs w:val="28"/>
        </w:rPr>
        <w:t>Д. Э. Розенталь. Справочник по орфографии и пунктуации (любое издание)</w:t>
      </w:r>
      <w:r>
        <w:rPr>
          <w:color w:val="141212"/>
          <w:sz w:val="28"/>
          <w:szCs w:val="28"/>
        </w:rPr>
        <w:t>.</w:t>
      </w:r>
    </w:p>
    <w:p w:rsidR="003645E5" w:rsidRPr="00DB2844" w:rsidRDefault="003645E5" w:rsidP="003645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44">
        <w:rPr>
          <w:rFonts w:ascii="Times New Roman" w:hAnsi="Times New Roman" w:cs="Times New Roman"/>
          <w:b/>
          <w:sz w:val="28"/>
          <w:szCs w:val="28"/>
        </w:rPr>
        <w:t xml:space="preserve">Образец экзаменационного задания по литературе. </w:t>
      </w:r>
    </w:p>
    <w:p w:rsidR="003645E5" w:rsidRPr="005D3B0D" w:rsidRDefault="003645E5" w:rsidP="00364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сочинение на </w:t>
      </w:r>
      <w:r w:rsidRPr="00DB2844">
        <w:rPr>
          <w:rFonts w:ascii="Times New Roman" w:hAnsi="Times New Roman" w:cs="Times New Roman"/>
          <w:b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тем: </w:t>
      </w:r>
    </w:p>
    <w:p w:rsidR="003645E5" w:rsidRPr="007F6532" w:rsidRDefault="007F6532" w:rsidP="003645E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6532">
        <w:rPr>
          <w:rFonts w:ascii="Times New Roman" w:hAnsi="Times New Roman" w:cs="Times New Roman"/>
          <w:sz w:val="32"/>
          <w:szCs w:val="32"/>
        </w:rPr>
        <w:t xml:space="preserve"> </w:t>
      </w:r>
      <w:r w:rsidR="003645E5" w:rsidRPr="007F6532">
        <w:rPr>
          <w:rFonts w:ascii="Times New Roman" w:hAnsi="Times New Roman" w:cs="Times New Roman"/>
          <w:sz w:val="32"/>
          <w:szCs w:val="32"/>
        </w:rPr>
        <w:t>Женские образы в пьесе А.Н. Островского «Гроза».</w:t>
      </w:r>
    </w:p>
    <w:p w:rsidR="00057C95" w:rsidRPr="007F6532" w:rsidRDefault="003645E5" w:rsidP="00DB2844">
      <w:pPr>
        <w:pStyle w:val="a5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7F6532">
        <w:rPr>
          <w:rFonts w:ascii="Times New Roman" w:hAnsi="Times New Roman" w:cs="Times New Roman"/>
          <w:sz w:val="32"/>
          <w:szCs w:val="32"/>
        </w:rPr>
        <w:t>Смысл названия произведения М.А. Шолохова «Судьба человека».</w:t>
      </w:r>
      <w:bookmarkStart w:id="0" w:name="_GoBack"/>
      <w:bookmarkEnd w:id="0"/>
    </w:p>
    <w:p w:rsidR="007F6532" w:rsidRPr="007F6532" w:rsidRDefault="007F6532" w:rsidP="00DB284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32">
        <w:rPr>
          <w:rFonts w:ascii="Times New Roman" w:hAnsi="Times New Roman" w:cs="Times New Roman"/>
          <w:sz w:val="28"/>
          <w:szCs w:val="28"/>
        </w:rPr>
        <w:t xml:space="preserve">Столкновение мечты и реальности в произведении </w:t>
      </w:r>
      <w:proofErr w:type="spellStart"/>
      <w:r w:rsidRPr="007F6532">
        <w:rPr>
          <w:rFonts w:ascii="Times New Roman" w:hAnsi="Times New Roman" w:cs="Times New Roman"/>
          <w:sz w:val="28"/>
          <w:szCs w:val="28"/>
        </w:rPr>
        <w:t>Э.Т.А.Гофмана</w:t>
      </w:r>
      <w:proofErr w:type="spellEnd"/>
      <w:r w:rsidRPr="007F6532">
        <w:rPr>
          <w:rFonts w:ascii="Times New Roman" w:hAnsi="Times New Roman" w:cs="Times New Roman"/>
          <w:sz w:val="28"/>
          <w:szCs w:val="28"/>
        </w:rPr>
        <w:t xml:space="preserve">  «Крошка Цахес» </w:t>
      </w:r>
    </w:p>
    <w:sectPr w:rsidR="007F6532" w:rsidRPr="007F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F73"/>
    <w:multiLevelType w:val="hybridMultilevel"/>
    <w:tmpl w:val="B94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E5"/>
    <w:rsid w:val="00057C95"/>
    <w:rsid w:val="003645E5"/>
    <w:rsid w:val="007F6532"/>
    <w:rsid w:val="00DB2844"/>
    <w:rsid w:val="00E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E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34"/>
    <w:qFormat/>
    <w:rsid w:val="00E771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E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77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71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71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E77106"/>
    <w:rPr>
      <w:b/>
      <w:bCs/>
    </w:rPr>
  </w:style>
  <w:style w:type="character" w:styleId="a4">
    <w:name w:val="Emphasis"/>
    <w:basedOn w:val="a0"/>
    <w:qFormat/>
    <w:rsid w:val="00E77106"/>
    <w:rPr>
      <w:i/>
      <w:iCs/>
    </w:rPr>
  </w:style>
  <w:style w:type="paragraph" w:styleId="a5">
    <w:name w:val="List Paragraph"/>
    <w:basedOn w:val="a"/>
    <w:uiPriority w:val="34"/>
    <w:qFormat/>
    <w:rsid w:val="00E7710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2</cp:revision>
  <dcterms:created xsi:type="dcterms:W3CDTF">2021-11-29T09:52:00Z</dcterms:created>
  <dcterms:modified xsi:type="dcterms:W3CDTF">2021-11-29T09:52:00Z</dcterms:modified>
</cp:coreProperties>
</file>